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D556" w14:textId="5ADD5D7D" w:rsidR="00794B2B" w:rsidRDefault="00794B2B" w:rsidP="00794B2B">
      <w:pPr>
        <w:pStyle w:val="docdata"/>
        <w:widowControl w:val="0"/>
        <w:tabs>
          <w:tab w:val="left" w:pos="9499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Отчет председателя профсоюзной организации БОУ «</w:t>
      </w:r>
      <w:r>
        <w:rPr>
          <w:b/>
          <w:bCs/>
          <w:color w:val="000000"/>
          <w:sz w:val="28"/>
          <w:szCs w:val="28"/>
        </w:rPr>
        <w:t>Должанская</w:t>
      </w:r>
      <w:r>
        <w:rPr>
          <w:b/>
          <w:bCs/>
          <w:color w:val="000000"/>
          <w:sz w:val="28"/>
          <w:szCs w:val="28"/>
        </w:rPr>
        <w:t xml:space="preserve"> сош» </w:t>
      </w:r>
    </w:p>
    <w:p w14:paraId="1F1F1F22" w14:textId="77777777" w:rsidR="00794B2B" w:rsidRDefault="00794B2B" w:rsidP="00794B2B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проделанной работе за 2021 год.</w:t>
      </w:r>
    </w:p>
    <w:p w14:paraId="07FA1B7E" w14:textId="77777777" w:rsidR="00794B2B" w:rsidRDefault="00794B2B" w:rsidP="00794B2B">
      <w:pPr>
        <w:pStyle w:val="a3"/>
        <w:widowControl w:val="0"/>
        <w:spacing w:before="0" w:beforeAutospacing="0" w:after="0" w:afterAutospacing="0"/>
      </w:pPr>
      <w:r>
        <w:t> </w:t>
      </w:r>
    </w:p>
    <w:p w14:paraId="20FD76D5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Задача по сплочению коллектива – одна из главных задач профсоюзного комитета. Мы хотим, чтобы  и администрация, и работники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нашей школы. </w:t>
      </w:r>
    </w:p>
    <w:p w14:paraId="36C49CDA" w14:textId="5301190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Первичная профсоюзная организация БОУ «</w:t>
      </w:r>
      <w:r>
        <w:rPr>
          <w:color w:val="000000"/>
          <w:sz w:val="28"/>
          <w:szCs w:val="28"/>
        </w:rPr>
        <w:t>Должанская</w:t>
      </w:r>
      <w:r>
        <w:rPr>
          <w:color w:val="000000"/>
          <w:sz w:val="28"/>
          <w:szCs w:val="28"/>
        </w:rPr>
        <w:t xml:space="preserve"> сош» в 2021 году  насчитывает </w:t>
      </w:r>
      <w:r>
        <w:rPr>
          <w:color w:val="000000"/>
          <w:sz w:val="28"/>
          <w:szCs w:val="28"/>
        </w:rPr>
        <w:t xml:space="preserve">48 </w:t>
      </w:r>
      <w:r>
        <w:rPr>
          <w:color w:val="000000"/>
          <w:sz w:val="28"/>
          <w:szCs w:val="28"/>
        </w:rPr>
        <w:t xml:space="preserve">человек  из  </w:t>
      </w:r>
      <w:r w:rsidRPr="00794B2B">
        <w:rPr>
          <w:color w:val="000000"/>
          <w:sz w:val="28"/>
          <w:szCs w:val="28"/>
        </w:rPr>
        <w:t>7</w:t>
      </w:r>
      <w:r w:rsidRPr="0041474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работающих, что составляет </w:t>
      </w:r>
      <w:r w:rsidR="0041474C" w:rsidRPr="004147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8,6 % от работающих в учреждении. Из них </w:t>
      </w:r>
      <w:r w:rsidR="0041474C">
        <w:rPr>
          <w:color w:val="000000"/>
          <w:sz w:val="28"/>
          <w:szCs w:val="28"/>
          <w:lang w:val="en-US"/>
        </w:rPr>
        <w:t>31</w:t>
      </w:r>
      <w:r w:rsidR="0041474C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учите</w:t>
      </w:r>
      <w:r w:rsidR="0041474C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и 1</w:t>
      </w:r>
      <w:r w:rsidR="0041474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 обслуживающего персонала. В коллективе работают педагоги с большим трудовым стажем и опытом. Они составляют основную часть коллектива.</w:t>
      </w:r>
    </w:p>
    <w:p w14:paraId="2FC21802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был пролонгирован до 2021 года. Коллективный договор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  </w:t>
      </w:r>
    </w:p>
    <w:p w14:paraId="441FE323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Учет членов Профсоюза осуществляется профсоюзным комитетом. Ежемесячно перечисляются на счет профсоюза членские взносы из заработной платы работников. Все члены профсоюза имеют новые профсоюзные билеты в виде пластиковых карт. Регулярно проводятся медосмотры.</w:t>
      </w:r>
    </w:p>
    <w:p w14:paraId="16598A76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Ведется необходимая документация: протоколы заседания профкома, регистрация документов (заявлений о вступлении, о выплате материальной помощи и т. д.)</w:t>
      </w:r>
    </w:p>
    <w:p w14:paraId="0421950E" w14:textId="6D119D63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За отчетный период состоялось </w:t>
      </w:r>
      <w:r w:rsidR="005A63F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заседаний профсоюзного комитета, на которых были рассмотрены следующие основные вопросы:</w:t>
      </w:r>
    </w:p>
    <w:p w14:paraId="175FF8CE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-организационная работа;</w:t>
      </w:r>
    </w:p>
    <w:p w14:paraId="57D8AB96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-выполнение пунктов коллективного договора;</w:t>
      </w:r>
    </w:p>
    <w:p w14:paraId="2E3B6E8A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-правила внутреннего трудового распорядка;</w:t>
      </w:r>
    </w:p>
    <w:p w14:paraId="390C5DD4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lastRenderedPageBreak/>
        <w:t>-проведение культурно-массовых и оздоровительных мероприятий;</w:t>
      </w:r>
    </w:p>
    <w:p w14:paraId="2A78629C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-выделение материальной помощи;</w:t>
      </w:r>
    </w:p>
    <w:p w14:paraId="676BD748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-организация охраны труда;</w:t>
      </w:r>
    </w:p>
    <w:p w14:paraId="2F2ED27A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-участие в акции за достойный труд</w:t>
      </w:r>
    </w:p>
    <w:p w14:paraId="324D6CAF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В соответствии с уставом Профсоюза был избран профсоюзный комитет в количестве 7 человек, который осуществляет  текущую деятельность первичной профсоюзной организации. </w:t>
      </w:r>
      <w:r>
        <w:rPr>
          <w:color w:val="000000"/>
          <w:sz w:val="28"/>
          <w:szCs w:val="28"/>
        </w:rPr>
        <w:br/>
        <w:t> Профсоюзное дело – дело хлопотное, требует многочисленных помощников, соратников, единомышленников. Такие люди, несомненно, есть. Это, прежде всего, администрация школы в составе: директора и завуча, заместители председателя профкома, которые легки на подъем, инициативны, готовы всегда помочь и поддержать. В коллективе деловое и простое человеческое общение.</w:t>
      </w:r>
    </w:p>
    <w:p w14:paraId="5F4F51A9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Всю свою работу профсоюз строит на принципах социального партнерства и сотрудничества с администрацией школы,  решения всех вопросов путем конструктивного диалога в интересах работников школы</w:t>
      </w:r>
    </w:p>
    <w:p w14:paraId="00FCA34E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Администрация школы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стимулирующем доходе,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помощи. </w:t>
      </w:r>
    </w:p>
    <w:p w14:paraId="771191D1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Я, как председатель профкома, посещаю районные собрания, знакомлю членов профсоюза с полученной информацией. Профком школы сотрудничает с районным профкомом работников образования. При необходимости получаем методическую помощь по интересующим нас вопросам.</w:t>
      </w:r>
    </w:p>
    <w:p w14:paraId="7813FEC0" w14:textId="57CFC1B8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       В нашей школе оформлен профсоюзный уголок с информацией о работе профсоюзного комитета. Много нужной и полезной информации черпаем в газете «Мой профсоюз», которую выписываем каждый год</w:t>
      </w:r>
      <w:bookmarkStart w:id="0" w:name="_GoBack"/>
      <w:r>
        <w:rPr>
          <w:color w:val="000000"/>
          <w:sz w:val="28"/>
          <w:szCs w:val="28"/>
        </w:rPr>
        <w:t>,</w:t>
      </w:r>
      <w:r w:rsidR="005A63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рассылке газеты «Солидарность». </w:t>
      </w:r>
    </w:p>
    <w:p w14:paraId="322112D9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Охрана труда – одна из приоритетных задач в школе, где каждый отвечает за жизнь и здоровье детей. В школе оформлен уголок по Охране труда. Здесь профком и администрация взялись за решение вопросов техники безопасности </w:t>
      </w:r>
      <w:r>
        <w:rPr>
          <w:color w:val="000000"/>
          <w:sz w:val="28"/>
          <w:szCs w:val="28"/>
        </w:rPr>
        <w:lastRenderedPageBreak/>
        <w:t xml:space="preserve">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 В нашем образовательном учреждении полностью проведена аттестация  рабочих мест. </w:t>
      </w:r>
    </w:p>
    <w:p w14:paraId="39DCD57D" w14:textId="7193D12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В школе существует профсоюзный кружок, ведет его учитель высшей категории   </w:t>
      </w:r>
      <w:r w:rsidR="006C5061">
        <w:rPr>
          <w:color w:val="000000"/>
          <w:sz w:val="28"/>
          <w:szCs w:val="28"/>
        </w:rPr>
        <w:t>Савенкова С.И.</w:t>
      </w:r>
      <w:r>
        <w:rPr>
          <w:color w:val="000000"/>
          <w:sz w:val="28"/>
          <w:szCs w:val="28"/>
        </w:rPr>
        <w:t xml:space="preserve"> за 2021 год. За 2021 г были проведены следующие заседания кружка:</w:t>
      </w:r>
    </w:p>
    <w:p w14:paraId="67F70143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1.Применение законодательства РФ при осуществлении выплаты денежного вознаграждения за классное руководство (кураторство).</w:t>
      </w:r>
    </w:p>
    <w:p w14:paraId="09F853EA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2.Учебная нагрузка. Законные права по ее сохранению.</w:t>
      </w:r>
    </w:p>
    <w:p w14:paraId="16B7F30E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3.Электронный профсоюзный билет.</w:t>
      </w:r>
    </w:p>
    <w:p w14:paraId="29F418A9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4.Право на оздоровление.</w:t>
      </w:r>
    </w:p>
    <w:p w14:paraId="2C0D5981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Большое значение профком и администрация школы уделяют культурно-массовой работе. Это важное направление в деятельности профкома. </w:t>
      </w:r>
    </w:p>
    <w:p w14:paraId="172F6B34" w14:textId="0247AA9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За прошедший</w:t>
      </w:r>
      <w:r w:rsidR="006C5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 профсоюзным комитетом были организованы корпоративные праздники  «День знаний», «День учителя», «Новый год»,</w:t>
      </w:r>
      <w:r w:rsidR="006C5061" w:rsidRPr="006C5061">
        <w:rPr>
          <w:color w:val="000000"/>
          <w:sz w:val="28"/>
          <w:szCs w:val="28"/>
        </w:rPr>
        <w:t xml:space="preserve"> </w:t>
      </w:r>
      <w:r w:rsidR="006C5061">
        <w:rPr>
          <w:color w:val="000000"/>
          <w:sz w:val="28"/>
          <w:szCs w:val="28"/>
        </w:rPr>
        <w:t xml:space="preserve">«23 февраля», </w:t>
      </w:r>
      <w:r>
        <w:rPr>
          <w:color w:val="000000"/>
          <w:sz w:val="28"/>
          <w:szCs w:val="28"/>
        </w:rPr>
        <w:t>«8 Марта», поздравления юбиляров..</w:t>
      </w:r>
    </w:p>
    <w:p w14:paraId="11306C5B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Материальная помощь членам профсоюза выделяется в соответствии с Положением о выделении материальной помощи.</w:t>
      </w:r>
    </w:p>
    <w:p w14:paraId="09B996F5" w14:textId="3A2A7044" w:rsidR="00794B2B" w:rsidRDefault="00794B2B" w:rsidP="00794B2B">
      <w:pPr>
        <w:pStyle w:val="a3"/>
        <w:spacing w:before="0" w:beforeAutospacing="0" w:after="200" w:afterAutospacing="0" w:line="27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юбилейными датами</w:t>
      </w:r>
      <w:r w:rsidR="00764D2F">
        <w:rPr>
          <w:color w:val="000000"/>
          <w:sz w:val="28"/>
          <w:szCs w:val="28"/>
        </w:rPr>
        <w:t xml:space="preserve"> </w:t>
      </w:r>
      <w:r w:rsidR="00764D2F">
        <w:rPr>
          <w:color w:val="000000"/>
          <w:sz w:val="28"/>
          <w:szCs w:val="28"/>
        </w:rPr>
        <w:t>Гусевой Н.М., Смирновой Л.В</w:t>
      </w:r>
      <w:r w:rsidR="00764D2F">
        <w:rPr>
          <w:color w:val="000000"/>
          <w:sz w:val="28"/>
          <w:szCs w:val="28"/>
        </w:rPr>
        <w:t>, Титковой Е.В.,(50 лет), , Головиной О.Н.,</w:t>
      </w:r>
      <w:r w:rsidR="006C5061">
        <w:rPr>
          <w:color w:val="000000"/>
          <w:sz w:val="28"/>
          <w:szCs w:val="28"/>
        </w:rPr>
        <w:t xml:space="preserve"> </w:t>
      </w:r>
      <w:r w:rsidR="00764D2F">
        <w:rPr>
          <w:color w:val="000000"/>
          <w:sz w:val="28"/>
          <w:szCs w:val="28"/>
        </w:rPr>
        <w:t>Ермаковой С.М., Сальниковой О.В.( 55 лет), Кузиной М.А. – 60лет.</w:t>
      </w:r>
    </w:p>
    <w:p w14:paraId="0921BA79" w14:textId="662A3FA0" w:rsidR="00764D2F" w:rsidRDefault="00764D2F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В связи с выходом на заслуженный отдых</w:t>
      </w:r>
      <w:r w:rsidR="009B22FF">
        <w:rPr>
          <w:color w:val="000000"/>
          <w:sz w:val="28"/>
          <w:szCs w:val="28"/>
        </w:rPr>
        <w:t>: Архиповай Н.Д., Воропаевой С.Я., Кузиной М.А., Ряполовой В.И., Сапроновой Е.А., Хитровой Н.А.</w:t>
      </w:r>
    </w:p>
    <w:p w14:paraId="2FE0FBD0" w14:textId="34ABB423" w:rsidR="00794B2B" w:rsidRDefault="00794B2B" w:rsidP="00794B2B">
      <w:pPr>
        <w:pStyle w:val="a3"/>
        <w:spacing w:before="0" w:beforeAutospacing="0" w:after="200" w:afterAutospacing="0" w:line="273" w:lineRule="auto"/>
      </w:pPr>
      <w:r>
        <w:rPr>
          <w:color w:val="000000"/>
          <w:sz w:val="28"/>
          <w:szCs w:val="28"/>
        </w:rPr>
        <w:lastRenderedPageBreak/>
        <w:t xml:space="preserve">Профком принимал участие в печальных событиях (похороны мужа) и оказал посильную материальную помощь учителю начальных классов </w:t>
      </w:r>
      <w:r w:rsidR="00764D2F">
        <w:rPr>
          <w:color w:val="000000"/>
          <w:sz w:val="28"/>
          <w:szCs w:val="28"/>
        </w:rPr>
        <w:t>Ефановой Е.В., повару Стеблецовой Т.Н</w:t>
      </w:r>
    </w:p>
    <w:p w14:paraId="652926FD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Проводится работа с ветеранами педагогического труда – к празднику «День учителя» вручаются цветы и небольшие сувениры. Ветераны педагогического труда приглашаются на праздники в школу.</w:t>
      </w:r>
    </w:p>
    <w:p w14:paraId="76C99C3C" w14:textId="648B480F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 xml:space="preserve">В канун Нового года каждому члену профсоюзной организации </w:t>
      </w:r>
      <w:r w:rsidR="009B22FF">
        <w:rPr>
          <w:color w:val="000000"/>
          <w:sz w:val="28"/>
          <w:szCs w:val="28"/>
        </w:rPr>
        <w:t>выдаётся денежная премия.</w:t>
      </w:r>
    </w:p>
    <w:p w14:paraId="2F7BB251" w14:textId="164AC151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Кроме</w:t>
      </w:r>
      <w:r w:rsidR="009B22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этого многодетн</w:t>
      </w:r>
      <w:r w:rsidR="009B22FF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семь</w:t>
      </w:r>
      <w:r w:rsidR="009B22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получ</w:t>
      </w:r>
      <w:r w:rsidR="009B22F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сладкие новогодние подарки на каждого ребенка из областного профсоюза.</w:t>
      </w:r>
    </w:p>
    <w:p w14:paraId="3774A578" w14:textId="7F741BB6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За прошедший год член профкома</w:t>
      </w:r>
      <w:r w:rsidR="00B661CB">
        <w:rPr>
          <w:color w:val="000000"/>
          <w:sz w:val="28"/>
          <w:szCs w:val="28"/>
        </w:rPr>
        <w:t xml:space="preserve"> Коняева Е.Ф.</w:t>
      </w:r>
      <w:r>
        <w:rPr>
          <w:color w:val="000000"/>
          <w:sz w:val="28"/>
          <w:szCs w:val="28"/>
        </w:rPr>
        <w:t xml:space="preserve"> был</w:t>
      </w:r>
      <w:r w:rsidR="00B661C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награжден</w:t>
      </w:r>
      <w:r w:rsidR="00B661C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B661CB">
        <w:rPr>
          <w:color w:val="000000"/>
          <w:sz w:val="28"/>
          <w:szCs w:val="28"/>
        </w:rPr>
        <w:t xml:space="preserve">областной </w:t>
      </w:r>
      <w:r>
        <w:rPr>
          <w:color w:val="000000"/>
          <w:sz w:val="28"/>
          <w:szCs w:val="28"/>
        </w:rPr>
        <w:t>профсоюзн</w:t>
      </w:r>
      <w:r w:rsidR="00B661CB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грамо</w:t>
      </w:r>
      <w:r w:rsidR="00B661CB">
        <w:rPr>
          <w:color w:val="000000"/>
          <w:sz w:val="28"/>
          <w:szCs w:val="28"/>
        </w:rPr>
        <w:t>той.</w:t>
      </w:r>
    </w:p>
    <w:p w14:paraId="10FCB07B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Конечно, у профсоюзного комитета есть, над чем работать. В перспективе-новые проекты по мотивации вступления в профсоюз, по организации спортивно-оздоровительной и культурно-массовой работы, по развитию информационной политики .</w:t>
      </w:r>
    </w:p>
    <w:p w14:paraId="490B27E3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   Хотелось бы больше активности и инициативности со стороны членов профсоюзной организации.</w:t>
      </w:r>
    </w:p>
    <w:p w14:paraId="4C061B10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rPr>
          <w:color w:val="000000"/>
          <w:sz w:val="28"/>
          <w:szCs w:val="28"/>
        </w:rPr>
        <w:t>      И в завершении своего выступления, хочется пожелать всем   насыщенной, интересной и эффективной деятельности, позволяющей реализовать намеченные планы. А работу профсоюзной организации нашего учреждения считать удовлетворительной.</w:t>
      </w:r>
    </w:p>
    <w:p w14:paraId="2149085C" w14:textId="041590C5" w:rsidR="00794B2B" w:rsidRDefault="00B661CB" w:rsidP="00B661CB">
      <w:pPr>
        <w:pStyle w:val="a3"/>
        <w:widowControl w:val="0"/>
        <w:spacing w:before="0" w:beforeAutospacing="0" w:after="200" w:afterAutospacing="0" w:line="273" w:lineRule="auto"/>
      </w:pPr>
      <w:r>
        <w:rPr>
          <w:color w:val="000000"/>
          <w:sz w:val="28"/>
          <w:szCs w:val="28"/>
        </w:rPr>
        <w:t>Председатель профкома: Енина Ю.В.</w:t>
      </w:r>
    </w:p>
    <w:p w14:paraId="09D27935" w14:textId="77777777" w:rsidR="00794B2B" w:rsidRDefault="00794B2B" w:rsidP="00794B2B">
      <w:pPr>
        <w:pStyle w:val="a3"/>
        <w:spacing w:before="0" w:beforeAutospacing="0" w:after="200" w:afterAutospacing="0" w:line="273" w:lineRule="auto"/>
        <w:jc w:val="both"/>
      </w:pPr>
      <w:r>
        <w:t> </w:t>
      </w:r>
    </w:p>
    <w:p w14:paraId="6A809A2D" w14:textId="77777777" w:rsidR="00794B2B" w:rsidRDefault="00794B2B" w:rsidP="00794B2B">
      <w:pPr>
        <w:pStyle w:val="a3"/>
        <w:spacing w:before="0" w:beforeAutospacing="0" w:after="200" w:afterAutospacing="0" w:line="273" w:lineRule="auto"/>
      </w:pPr>
      <w:r>
        <w:t> </w:t>
      </w:r>
    </w:p>
    <w:p w14:paraId="62A7ABD4" w14:textId="77777777" w:rsidR="00794B2B" w:rsidRDefault="00794B2B" w:rsidP="00794B2B">
      <w:pPr>
        <w:pStyle w:val="a3"/>
        <w:spacing w:before="0" w:beforeAutospacing="0" w:after="200" w:afterAutospacing="0" w:line="273" w:lineRule="auto"/>
      </w:pPr>
      <w:r>
        <w:t> </w:t>
      </w:r>
    </w:p>
    <w:bookmarkEnd w:id="0"/>
    <w:p w14:paraId="406F0FF5" w14:textId="77777777" w:rsidR="00C21B83" w:rsidRDefault="00C21B83"/>
    <w:sectPr w:rsidR="00C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3"/>
    <w:rsid w:val="0041474C"/>
    <w:rsid w:val="005A63F0"/>
    <w:rsid w:val="006C5061"/>
    <w:rsid w:val="00764D2F"/>
    <w:rsid w:val="00794B2B"/>
    <w:rsid w:val="009B22FF"/>
    <w:rsid w:val="00B661CB"/>
    <w:rsid w:val="00C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0800"/>
  <w15:chartTrackingRefBased/>
  <w15:docId w15:val="{6D0BA339-204C-43D5-A156-58615F4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157,bqiaagaaeyqcaaagiaiaaanenaaabvkcaaaaaaaaaaaaaaaaaaaaaaaaaaaaaaaaaaaaaaaaaaaaaaaaaaaaaaaaaaaaaaaaaaaaaaaaaaaaaaaaaaaaaaaaaaaaaaaaaaaaaaaaaaaaaaaaaaaaaaaaaaaaaaaaaaaaaaaaaaaaaaaaaaaaaaaaaaaaaaaaaaaaaaaaaaaaaaaaaaaaaaaaaaaaaaaaaaaaaaa"/>
    <w:basedOn w:val="a"/>
    <w:rsid w:val="0079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2022-02-10T14:14:00Z</dcterms:created>
  <dcterms:modified xsi:type="dcterms:W3CDTF">2022-02-10T14:53:00Z</dcterms:modified>
</cp:coreProperties>
</file>