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1F" w:rsidRPr="00CC287A" w:rsidRDefault="00DC7E1F" w:rsidP="00DC7E1F">
      <w:pPr>
        <w:spacing w:after="0" w:line="240" w:lineRule="auto"/>
        <w:jc w:val="center"/>
        <w:rPr>
          <w:b/>
        </w:rPr>
      </w:pPr>
      <w:r w:rsidRPr="00CC287A">
        <w:rPr>
          <w:b/>
        </w:rPr>
        <w:t>Условия охраны здоровья обучающихся</w:t>
      </w:r>
    </w:p>
    <w:p w:rsidR="00DC7E1F" w:rsidRPr="00CC287A" w:rsidRDefault="00DC7E1F" w:rsidP="00DC7E1F">
      <w:pPr>
        <w:spacing w:after="0" w:line="240" w:lineRule="auto"/>
        <w:jc w:val="center"/>
        <w:rPr>
          <w:b/>
        </w:rPr>
      </w:pPr>
      <w:r w:rsidRPr="00CC287A">
        <w:rPr>
          <w:b/>
        </w:rPr>
        <w:t>в том числе инвалидов и лиц с ограниченными возможностями здоровья</w:t>
      </w:r>
    </w:p>
    <w:p w:rsidR="00DC7E1F" w:rsidRPr="00CC287A" w:rsidRDefault="00DC7E1F" w:rsidP="00DC7E1F">
      <w:pPr>
        <w:spacing w:after="0" w:line="240" w:lineRule="auto"/>
        <w:jc w:val="center"/>
        <w:rPr>
          <w:b/>
        </w:rPr>
      </w:pPr>
      <w:r w:rsidRPr="00CC287A">
        <w:rPr>
          <w:b/>
        </w:rPr>
        <w:t>в БОУ «Должанская сош»</w:t>
      </w:r>
    </w:p>
    <w:p w:rsidR="00DC7E1F" w:rsidRDefault="00DC7E1F" w:rsidP="00DC7E1F">
      <w:pPr>
        <w:spacing w:after="0" w:line="240" w:lineRule="auto"/>
      </w:pPr>
      <w:bookmarkStart w:id="0" w:name="_GoBack"/>
      <w:bookmarkEnd w:id="0"/>
    </w:p>
    <w:p w:rsidR="00DC7E1F" w:rsidRDefault="00DC7E1F" w:rsidP="00DC7E1F">
      <w:pPr>
        <w:spacing w:after="0" w:line="240" w:lineRule="auto"/>
      </w:pPr>
      <w:r>
        <w:t>В соответствии со статьей 41 главы 4 Федерального закона от 29 декабря 2012 № 273-ФЗ (в ред. от 28.06.2014) «Об образовании в Российской Федерации» БОУ «Должанская сош» создаёт условия, гарантирующие охрану и укрепление здоровья учащихся.  Основные направления охраны здоровья:</w:t>
      </w:r>
    </w:p>
    <w:p w:rsidR="00DC7E1F" w:rsidRDefault="00DC7E1F" w:rsidP="00DC7E1F">
      <w:pPr>
        <w:spacing w:after="0" w:line="240" w:lineRule="auto"/>
      </w:pPr>
      <w:r>
        <w:t xml:space="preserve"> • оказание первичной медико-санитарной помощи в порядке, установленном законодательством в сфере охраны здоровья;</w:t>
      </w:r>
    </w:p>
    <w:p w:rsidR="00DC7E1F" w:rsidRDefault="00DC7E1F" w:rsidP="00DC7E1F">
      <w:pPr>
        <w:spacing w:after="0" w:line="240" w:lineRule="auto"/>
      </w:pPr>
      <w:r>
        <w:t>• организация питания учащихся;</w:t>
      </w:r>
    </w:p>
    <w:p w:rsidR="00DC7E1F" w:rsidRDefault="00DC7E1F" w:rsidP="00DC7E1F">
      <w:pPr>
        <w:spacing w:after="0" w:line="240" w:lineRule="auto"/>
      </w:pPr>
      <w:r>
        <w:t xml:space="preserve">• 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 и продолжительности каникул;</w:t>
      </w:r>
    </w:p>
    <w:p w:rsidR="00DC7E1F" w:rsidRDefault="00DC7E1F" w:rsidP="00DC7E1F">
      <w:pPr>
        <w:spacing w:after="0" w:line="240" w:lineRule="auto"/>
      </w:pPr>
      <w:r>
        <w:t>• пропаганда и обучение навыкам здорового образа жизни, требованиям охраны труда;</w:t>
      </w:r>
    </w:p>
    <w:p w:rsidR="00DC7E1F" w:rsidRDefault="00DC7E1F" w:rsidP="00DC7E1F">
      <w:pPr>
        <w:spacing w:after="0" w:line="240" w:lineRule="auto"/>
      </w:pPr>
      <w: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DC7E1F" w:rsidRDefault="00DC7E1F" w:rsidP="00DC7E1F">
      <w:pPr>
        <w:spacing w:after="0" w:line="240" w:lineRule="auto"/>
      </w:pPr>
      <w: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DC7E1F" w:rsidRDefault="00DC7E1F" w:rsidP="00DC7E1F">
      <w:pPr>
        <w:spacing w:after="0" w:line="240" w:lineRule="auto"/>
      </w:pPr>
      <w: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DC7E1F" w:rsidRDefault="00DC7E1F" w:rsidP="00DC7E1F">
      <w:pPr>
        <w:spacing w:after="0" w:line="240" w:lineRule="auto"/>
      </w:pPr>
      <w:r>
        <w:t>• обеспечение безопасности учащихся во время пребывания в школе;</w:t>
      </w:r>
    </w:p>
    <w:p w:rsidR="00DC7E1F" w:rsidRDefault="00DC7E1F" w:rsidP="00DC7E1F">
      <w:pPr>
        <w:spacing w:after="0" w:line="240" w:lineRule="auto"/>
      </w:pPr>
      <w:r>
        <w:t xml:space="preserve"> • профилактика несчастных случаев с учащимися во время пребывания в школе;</w:t>
      </w:r>
    </w:p>
    <w:p w:rsidR="00DC7E1F" w:rsidRDefault="00DC7E1F" w:rsidP="00DC7E1F">
      <w:pPr>
        <w:spacing w:after="0" w:line="240" w:lineRule="auto"/>
      </w:pPr>
      <w:r>
        <w:t xml:space="preserve"> • проведение санитарно-противоэпидемических и профилактических мероприятий.</w:t>
      </w:r>
    </w:p>
    <w:p w:rsidR="00DC7E1F" w:rsidRDefault="00DC7E1F" w:rsidP="00DC7E1F">
      <w:pPr>
        <w:spacing w:after="0" w:line="240" w:lineRule="auto"/>
      </w:pPr>
    </w:p>
    <w:p w:rsidR="00DC7E1F" w:rsidRPr="00CC287A" w:rsidRDefault="00DC7E1F" w:rsidP="00DC7E1F">
      <w:pPr>
        <w:spacing w:after="0" w:line="240" w:lineRule="auto"/>
        <w:jc w:val="center"/>
        <w:rPr>
          <w:b/>
        </w:rPr>
      </w:pPr>
      <w:r w:rsidRPr="00CC287A">
        <w:rPr>
          <w:b/>
        </w:rPr>
        <w:t>Оказание первичной медико-санитарной помощи.</w:t>
      </w:r>
    </w:p>
    <w:p w:rsidR="00DC7E1F" w:rsidRDefault="00DC7E1F" w:rsidP="00DC7E1F">
      <w:pPr>
        <w:spacing w:after="0" w:line="240" w:lineRule="auto"/>
      </w:pPr>
    </w:p>
    <w:p w:rsidR="00DC7E1F" w:rsidRDefault="00DC7E1F" w:rsidP="00DC7E1F">
      <w:pPr>
        <w:spacing w:after="0" w:line="240" w:lineRule="auto"/>
      </w:pPr>
      <w: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БУЗ Должанская ЦРБ, </w:t>
      </w:r>
      <w:proofErr w:type="spellStart"/>
      <w:r>
        <w:t>ккола</w:t>
      </w:r>
      <w:proofErr w:type="spellEnd"/>
      <w:r>
        <w:t xml:space="preserve"> оказывает всю посильную помощь в организации.</w:t>
      </w:r>
    </w:p>
    <w:p w:rsidR="00DC7E1F" w:rsidRDefault="00DC7E1F" w:rsidP="00DC7E1F">
      <w:pPr>
        <w:spacing w:after="0" w:line="240" w:lineRule="auto"/>
      </w:pPr>
    </w:p>
    <w:p w:rsidR="00DC7E1F" w:rsidRDefault="00DC7E1F" w:rsidP="00CC287A">
      <w:pPr>
        <w:spacing w:after="0" w:line="240" w:lineRule="auto"/>
        <w:jc w:val="center"/>
      </w:pPr>
    </w:p>
    <w:p w:rsidR="00CC287A" w:rsidRDefault="00DC7E1F" w:rsidP="00CC287A">
      <w:pPr>
        <w:spacing w:after="0" w:line="240" w:lineRule="auto"/>
        <w:jc w:val="center"/>
        <w:rPr>
          <w:b/>
        </w:rPr>
      </w:pPr>
      <w:r w:rsidRPr="00CC287A">
        <w:rPr>
          <w:b/>
        </w:rPr>
        <w:t>Определение оптимальной учебной,</w:t>
      </w:r>
    </w:p>
    <w:p w:rsidR="00CC287A" w:rsidRDefault="00DC7E1F" w:rsidP="00CC287A">
      <w:pPr>
        <w:spacing w:after="0" w:line="240" w:lineRule="auto"/>
        <w:jc w:val="center"/>
        <w:rPr>
          <w:b/>
        </w:rPr>
      </w:pPr>
      <w:proofErr w:type="spellStart"/>
      <w:r w:rsidRPr="00CC287A">
        <w:rPr>
          <w:b/>
        </w:rPr>
        <w:t>внеучебной</w:t>
      </w:r>
      <w:proofErr w:type="spellEnd"/>
      <w:r w:rsidRPr="00CC287A">
        <w:rPr>
          <w:b/>
        </w:rPr>
        <w:t xml:space="preserve"> нагрузки,</w:t>
      </w:r>
    </w:p>
    <w:p w:rsidR="00DC7E1F" w:rsidRPr="00CC287A" w:rsidRDefault="00DC7E1F" w:rsidP="00CC287A">
      <w:pPr>
        <w:spacing w:after="0" w:line="240" w:lineRule="auto"/>
        <w:jc w:val="center"/>
        <w:rPr>
          <w:b/>
        </w:rPr>
      </w:pPr>
      <w:r w:rsidRPr="00CC287A">
        <w:rPr>
          <w:b/>
        </w:rPr>
        <w:t>режима учебных занятий и продолжительности каникул.</w:t>
      </w:r>
    </w:p>
    <w:p w:rsidR="00DC7E1F" w:rsidRDefault="00DC7E1F" w:rsidP="00DC7E1F">
      <w:pPr>
        <w:spacing w:after="0" w:line="240" w:lineRule="auto"/>
      </w:pPr>
    </w:p>
    <w:p w:rsidR="00DC7E1F" w:rsidRDefault="00DC7E1F" w:rsidP="00DC7E1F">
      <w:pPr>
        <w:spacing w:after="0" w:line="240" w:lineRule="auto"/>
      </w:pPr>
      <w:r>
        <w:t xml:space="preserve">         На основании пунктов 15—17 приказа </w:t>
      </w:r>
      <w:proofErr w:type="spellStart"/>
      <w:r>
        <w:t>Минобрнауки</w:t>
      </w:r>
      <w:proofErr w:type="spellEnd"/>
      <w: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  </w:t>
      </w:r>
      <w:proofErr w:type="spellStart"/>
      <w:r>
        <w:t>Минобрнауки</w:t>
      </w:r>
      <w:proofErr w:type="spellEnd"/>
      <w: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2010г. № </w:t>
      </w:r>
      <w:r>
        <w:lastRenderedPageBreak/>
        <w:t xml:space="preserve">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 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>
        <w:t>Минобрнауки</w:t>
      </w:r>
      <w:proofErr w:type="spellEnd"/>
      <w: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DC7E1F" w:rsidRDefault="00DC7E1F" w:rsidP="00DC7E1F">
      <w:pPr>
        <w:spacing w:after="0" w:line="240" w:lineRule="auto"/>
      </w:pPr>
    </w:p>
    <w:p w:rsidR="00DC7E1F" w:rsidRPr="00CC287A" w:rsidRDefault="00DC7E1F" w:rsidP="00CC287A">
      <w:pPr>
        <w:spacing w:after="0" w:line="240" w:lineRule="auto"/>
        <w:jc w:val="center"/>
        <w:rPr>
          <w:b/>
        </w:rPr>
      </w:pPr>
      <w:r w:rsidRPr="00CC287A">
        <w:rPr>
          <w:b/>
        </w:rPr>
        <w:t xml:space="preserve">Пропаганда и обучение навыкам здорового образа жизни, организацию и </w:t>
      </w:r>
      <w:proofErr w:type="gramStart"/>
      <w:r w:rsidRPr="00CC287A">
        <w:rPr>
          <w:b/>
        </w:rPr>
        <w:t>создание условий для профилактики заболеваний</w:t>
      </w:r>
      <w:proofErr w:type="gramEnd"/>
      <w:r w:rsidRPr="00CC287A">
        <w:rPr>
          <w:b/>
        </w:rPr>
        <w:t xml:space="preserve"> и оздоровления учащихся, для занятия ими физической культурой и спортом.</w:t>
      </w:r>
    </w:p>
    <w:p w:rsidR="00DC7E1F" w:rsidRDefault="00DC7E1F" w:rsidP="00DC7E1F">
      <w:pPr>
        <w:spacing w:after="0" w:line="240" w:lineRule="auto"/>
      </w:pPr>
    </w:p>
    <w:p w:rsidR="00DC7E1F" w:rsidRDefault="00DC7E1F" w:rsidP="00CC287A">
      <w:pPr>
        <w:spacing w:after="0" w:line="240" w:lineRule="auto"/>
        <w:jc w:val="both"/>
      </w:pPr>
      <w:r>
        <w:t xml:space="preserve">        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>
        <w:t>Минобрнауки</w:t>
      </w:r>
      <w:proofErr w:type="spellEnd"/>
      <w: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>
        <w:t>здоровьесберегающее</w:t>
      </w:r>
      <w:proofErr w:type="spellEnd"/>
      <w: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>
        <w:t>здоровьесберегающими</w:t>
      </w:r>
      <w:proofErr w:type="spellEnd"/>
      <w: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 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действует Центр дополнительного образования, в котором, в </w:t>
      </w:r>
      <w:proofErr w:type="gramStart"/>
      <w:r>
        <w:t>рамках  спортивно</w:t>
      </w:r>
      <w:proofErr w:type="gramEnd"/>
      <w:r>
        <w:t xml:space="preserve">-оздоровительного направления организованы кружки и секции: «Баскетбол», «Спортивные игры», «Волейбол», «Футбол», «Лыжи», «Спортивная стрельба», ОФП. В плане работы школы запланированы дни здоровья, участие школьных спортивных команд во </w:t>
      </w:r>
      <w:proofErr w:type="spellStart"/>
      <w:r>
        <w:t>внутришкольных</w:t>
      </w:r>
      <w:proofErr w:type="spellEnd"/>
      <w:r>
        <w:t xml:space="preserve">, районных, городских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>
        <w:t>и.т.д</w:t>
      </w:r>
      <w:proofErr w:type="spellEnd"/>
      <w:r>
        <w:t xml:space="preserve">. Профилактическая работа по вопросам здорового и безопасного образа жизни осуществляется в сотрудничестве с медицинским персоналом ГУЗ ЯО Детская поликлиника № 5, специалистами Городского центра психолого-медико-социального сопровождения. </w:t>
      </w:r>
    </w:p>
    <w:p w:rsidR="00DC7E1F" w:rsidRDefault="00DC7E1F" w:rsidP="00DC7E1F">
      <w:pPr>
        <w:spacing w:after="0" w:line="240" w:lineRule="auto"/>
      </w:pPr>
    </w:p>
    <w:p w:rsidR="00DC7E1F" w:rsidRPr="00CC287A" w:rsidRDefault="00DC7E1F" w:rsidP="00CC287A">
      <w:pPr>
        <w:spacing w:after="0" w:line="240" w:lineRule="auto"/>
        <w:jc w:val="center"/>
        <w:rPr>
          <w:b/>
        </w:rPr>
      </w:pPr>
      <w:r w:rsidRPr="00CC287A">
        <w:rPr>
          <w:b/>
        </w:rPr>
        <w:t>Прохождение учащимися периодических медицинских осмотров</w:t>
      </w:r>
    </w:p>
    <w:p w:rsidR="00DC7E1F" w:rsidRPr="00CC287A" w:rsidRDefault="00DC7E1F" w:rsidP="00CC287A">
      <w:pPr>
        <w:spacing w:after="0" w:line="240" w:lineRule="auto"/>
        <w:jc w:val="center"/>
        <w:rPr>
          <w:b/>
        </w:rPr>
      </w:pPr>
      <w:r w:rsidRPr="00CC287A">
        <w:rPr>
          <w:b/>
        </w:rPr>
        <w:t>и диспансеризации.</w:t>
      </w:r>
    </w:p>
    <w:p w:rsidR="00DC7E1F" w:rsidRDefault="00DC7E1F" w:rsidP="00DC7E1F">
      <w:pPr>
        <w:spacing w:after="0" w:line="240" w:lineRule="auto"/>
      </w:pPr>
    </w:p>
    <w:p w:rsidR="00DC7E1F" w:rsidRDefault="00DC7E1F" w:rsidP="00CC287A">
      <w:pPr>
        <w:spacing w:after="0" w:line="240" w:lineRule="auto"/>
        <w:ind w:firstLine="709"/>
      </w:pPr>
      <w: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</w:t>
      </w:r>
      <w:r>
        <w:lastRenderedPageBreak/>
        <w:t xml:space="preserve">в образовательные учреждения и в период обучения в них», Приказ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</w:t>
      </w:r>
      <w:r w:rsidR="00CC287A">
        <w:t>обучающиеся школы регулярно проходят медицинские осмотры.</w:t>
      </w:r>
    </w:p>
    <w:p w:rsidR="00DC7E1F" w:rsidRDefault="00DC7E1F" w:rsidP="00DC7E1F">
      <w:pPr>
        <w:spacing w:after="0" w:line="240" w:lineRule="auto"/>
      </w:pPr>
      <w:r>
        <w:t xml:space="preserve"> </w:t>
      </w:r>
    </w:p>
    <w:p w:rsidR="00DC7E1F" w:rsidRDefault="00DC7E1F" w:rsidP="00DC7E1F">
      <w:pPr>
        <w:spacing w:after="0" w:line="240" w:lineRule="auto"/>
      </w:pPr>
    </w:p>
    <w:p w:rsidR="00CC287A" w:rsidRDefault="00DC7E1F" w:rsidP="00CC287A">
      <w:pPr>
        <w:spacing w:after="0" w:line="240" w:lineRule="auto"/>
        <w:jc w:val="center"/>
        <w:rPr>
          <w:b/>
        </w:rPr>
      </w:pPr>
      <w:r w:rsidRPr="00CC287A">
        <w:rPr>
          <w:b/>
        </w:rPr>
        <w:t xml:space="preserve">Профилактика и запрещение курения, употребления алкогольных, слабоалкогольных напитков, пива,  </w:t>
      </w:r>
    </w:p>
    <w:p w:rsidR="00DC7E1F" w:rsidRPr="00CC287A" w:rsidRDefault="00DC7E1F" w:rsidP="00CC287A">
      <w:pPr>
        <w:spacing w:after="0" w:line="240" w:lineRule="auto"/>
        <w:jc w:val="center"/>
        <w:rPr>
          <w:b/>
        </w:rPr>
      </w:pPr>
      <w:r w:rsidRPr="00CC287A">
        <w:rPr>
          <w:b/>
        </w:rPr>
        <w:t>наркотических средств и психотропных веществ.</w:t>
      </w:r>
    </w:p>
    <w:p w:rsidR="00DC7E1F" w:rsidRDefault="00DC7E1F" w:rsidP="00DC7E1F">
      <w:pPr>
        <w:spacing w:after="0" w:line="240" w:lineRule="auto"/>
      </w:pPr>
    </w:p>
    <w:p w:rsidR="00DC7E1F" w:rsidRDefault="00DC7E1F" w:rsidP="00CC287A">
      <w:pPr>
        <w:spacing w:after="0" w:line="240" w:lineRule="auto"/>
        <w:ind w:firstLine="709"/>
        <w:jc w:val="both"/>
      </w:pPr>
      <w: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девиантного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</w:t>
      </w:r>
      <w:r w:rsidR="00CC287A">
        <w:t>ществляется в сотрудничестве с медицинскими работниками и инспектором КПДН и ЗП</w:t>
      </w:r>
    </w:p>
    <w:p w:rsidR="00DC7E1F" w:rsidRDefault="00DC7E1F" w:rsidP="00DC7E1F">
      <w:pPr>
        <w:spacing w:after="0" w:line="240" w:lineRule="auto"/>
      </w:pPr>
    </w:p>
    <w:p w:rsidR="00DC7E1F" w:rsidRPr="00CC287A" w:rsidRDefault="00DC7E1F" w:rsidP="00CC287A">
      <w:pPr>
        <w:spacing w:after="0" w:line="240" w:lineRule="auto"/>
        <w:jc w:val="center"/>
        <w:rPr>
          <w:b/>
        </w:rPr>
      </w:pPr>
      <w:r w:rsidRPr="00CC287A">
        <w:rPr>
          <w:b/>
        </w:rPr>
        <w:t>Система обеспечения безопасности учащихся во время пребывания в школе.</w:t>
      </w:r>
    </w:p>
    <w:p w:rsidR="00DC7E1F" w:rsidRDefault="00DC7E1F" w:rsidP="00DC7E1F">
      <w:pPr>
        <w:spacing w:after="0" w:line="240" w:lineRule="auto"/>
      </w:pPr>
    </w:p>
    <w:p w:rsidR="00DC7E1F" w:rsidRDefault="00DC7E1F" w:rsidP="00CC287A">
      <w:pPr>
        <w:spacing w:after="0" w:line="240" w:lineRule="auto"/>
        <w:jc w:val="both"/>
      </w:pPr>
      <w:r>
        <w:t>Формируется и достигается комплексная безопасность школы в процессе реализаций следующих направлений:</w:t>
      </w:r>
    </w:p>
    <w:p w:rsidR="00DC7E1F" w:rsidRDefault="00DC7E1F" w:rsidP="00DC7E1F">
      <w:pPr>
        <w:spacing w:after="0" w:line="240" w:lineRule="auto"/>
      </w:pPr>
    </w:p>
    <w:p w:rsidR="00DC7E1F" w:rsidRDefault="00DC7E1F" w:rsidP="00DC7E1F">
      <w:pPr>
        <w:spacing w:after="0" w:line="240" w:lineRule="auto"/>
      </w:pPr>
      <w:r>
        <w:t xml:space="preserve"> 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DC7E1F" w:rsidRDefault="00DC7E1F" w:rsidP="00DC7E1F">
      <w:pPr>
        <w:spacing w:after="0" w:line="240" w:lineRule="auto"/>
      </w:pPr>
    </w:p>
    <w:p w:rsidR="00DC7E1F" w:rsidRDefault="00DC7E1F" w:rsidP="00DC7E1F">
      <w:pPr>
        <w:spacing w:after="0" w:line="240" w:lineRule="auto"/>
      </w:pPr>
      <w: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>
        <w:t>Минобрнауки</w:t>
      </w:r>
      <w:proofErr w:type="spellEnd"/>
      <w:r>
        <w:t xml:space="preserve"> России от 4 июня 2008 г. № 170 «О комплексе мер по противодействию терроризму в сфере образования и науки» (в ред. от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DC7E1F" w:rsidRDefault="00DC7E1F" w:rsidP="00DC7E1F">
      <w:pPr>
        <w:spacing w:after="0" w:line="240" w:lineRule="auto"/>
      </w:pPr>
    </w:p>
    <w:p w:rsidR="00DC7E1F" w:rsidRDefault="00DC7E1F" w:rsidP="00DC7E1F">
      <w:pPr>
        <w:spacing w:after="0" w:line="240" w:lineRule="auto"/>
      </w:pPr>
      <w:r>
        <w:t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DC7E1F" w:rsidRDefault="00DC7E1F" w:rsidP="00DC7E1F">
      <w:pPr>
        <w:spacing w:after="0" w:line="240" w:lineRule="auto"/>
      </w:pPr>
    </w:p>
    <w:p w:rsidR="00DC7E1F" w:rsidRDefault="00DC7E1F" w:rsidP="00DC7E1F">
      <w:pPr>
        <w:spacing w:after="0" w:line="240" w:lineRule="auto"/>
      </w:pPr>
      <w:r>
        <w:t xml:space="preserve">• Информационная безопасность (письмо </w:t>
      </w:r>
      <w:proofErr w:type="spellStart"/>
      <w:r>
        <w:t>Минздравсоцразвития</w:t>
      </w:r>
      <w:proofErr w:type="spellEnd"/>
      <w: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DC7E1F" w:rsidRDefault="00DC7E1F" w:rsidP="00DC7E1F">
      <w:pPr>
        <w:spacing w:after="0" w:line="240" w:lineRule="auto"/>
      </w:pPr>
    </w:p>
    <w:p w:rsidR="00DC7E1F" w:rsidRDefault="00DC7E1F" w:rsidP="00DC7E1F">
      <w:pPr>
        <w:spacing w:after="0" w:line="240" w:lineRule="auto"/>
      </w:pPr>
      <w:r>
        <w:lastRenderedPageBreak/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DC7E1F" w:rsidRDefault="00DC7E1F" w:rsidP="00DC7E1F">
      <w:pPr>
        <w:spacing w:after="0" w:line="240" w:lineRule="auto"/>
      </w:pPr>
    </w:p>
    <w:p w:rsidR="00DC7E1F" w:rsidRDefault="00DC7E1F" w:rsidP="00DC7E1F">
      <w:pPr>
        <w:spacing w:after="0" w:line="240" w:lineRule="auto"/>
      </w:pPr>
      <w:r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</w:p>
    <w:p w:rsidR="00DC7E1F" w:rsidRDefault="00DC7E1F" w:rsidP="00DC7E1F">
      <w:pPr>
        <w:spacing w:after="0" w:line="240" w:lineRule="auto"/>
      </w:pPr>
    </w:p>
    <w:p w:rsidR="00DC7E1F" w:rsidRDefault="00DC7E1F" w:rsidP="00DC7E1F">
      <w:pPr>
        <w:spacing w:after="0" w:line="240" w:lineRule="auto"/>
      </w:pPr>
      <w:r>
        <w:t>- Официальный сайта школы адаптирован для лиц с нарушением зрения (слабовидящих);</w:t>
      </w:r>
    </w:p>
    <w:p w:rsidR="00DC7E1F" w:rsidRDefault="00DC7E1F" w:rsidP="00DC7E1F">
      <w:pPr>
        <w:spacing w:after="0" w:line="240" w:lineRule="auto"/>
      </w:pPr>
    </w:p>
    <w:p w:rsidR="00DC7E1F" w:rsidRDefault="00DC7E1F" w:rsidP="00DC7E1F">
      <w:pPr>
        <w:spacing w:after="0" w:line="240" w:lineRule="auto"/>
      </w:pPr>
      <w: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DC7E1F" w:rsidRDefault="00DC7E1F" w:rsidP="00DC7E1F">
      <w:pPr>
        <w:spacing w:after="0" w:line="240" w:lineRule="auto"/>
      </w:pPr>
    </w:p>
    <w:p w:rsidR="00DC7E1F" w:rsidRDefault="00DC7E1F" w:rsidP="00DC7E1F">
      <w:pPr>
        <w:spacing w:after="0" w:line="240" w:lineRule="auto"/>
      </w:pPr>
      <w:r>
        <w:t xml:space="preserve"> </w:t>
      </w:r>
    </w:p>
    <w:p w:rsidR="00DC7E1F" w:rsidRDefault="00DC7E1F" w:rsidP="00DC7E1F">
      <w:pPr>
        <w:spacing w:after="0" w:line="240" w:lineRule="auto"/>
      </w:pPr>
    </w:p>
    <w:p w:rsidR="00DC7E1F" w:rsidRPr="00CC287A" w:rsidRDefault="00DC7E1F" w:rsidP="00CC287A">
      <w:pPr>
        <w:spacing w:after="0" w:line="240" w:lineRule="auto"/>
        <w:jc w:val="center"/>
        <w:rPr>
          <w:b/>
        </w:rPr>
      </w:pPr>
      <w:r w:rsidRPr="00CC287A">
        <w:rPr>
          <w:b/>
        </w:rPr>
        <w:t>Профилактика несчастных случаев с учащимися во время пребывания в школе</w:t>
      </w:r>
    </w:p>
    <w:p w:rsidR="00DC7E1F" w:rsidRDefault="00DC7E1F" w:rsidP="00DC7E1F">
      <w:pPr>
        <w:spacing w:after="0" w:line="240" w:lineRule="auto"/>
      </w:pPr>
    </w:p>
    <w:p w:rsidR="00DC7E1F" w:rsidRDefault="00DC7E1F" w:rsidP="00CC287A">
      <w:pPr>
        <w:spacing w:after="0" w:line="240" w:lineRule="auto"/>
        <w:ind w:firstLine="709"/>
      </w:pPr>
      <w:r>
        <w:t xml:space="preserve">Профилактика несчастных случаев с учащимися во время пребывания в школе, проводится </w:t>
      </w:r>
      <w:r w:rsidR="00CC287A">
        <w:t>посредством проведения инструктажей, бесед с обучающимися и их родителями (законными представителями)</w:t>
      </w:r>
    </w:p>
    <w:p w:rsidR="00DC7E1F" w:rsidRDefault="00DC7E1F" w:rsidP="00DC7E1F">
      <w:pPr>
        <w:spacing w:after="0" w:line="240" w:lineRule="auto"/>
      </w:pPr>
    </w:p>
    <w:p w:rsidR="00DC7E1F" w:rsidRDefault="00DC7E1F" w:rsidP="00DC7E1F">
      <w:pPr>
        <w:spacing w:after="0" w:line="240" w:lineRule="auto"/>
      </w:pPr>
      <w:r>
        <w:t xml:space="preserve">Расследование и учёт несчастных случаев с учащимися во время пребывания в ОУ, в порядке, установленном федеральным органом исполнительной власти. </w:t>
      </w:r>
    </w:p>
    <w:p w:rsidR="00DC7E1F" w:rsidRPr="006024C5" w:rsidRDefault="00DC7E1F" w:rsidP="00DC7E1F">
      <w:pPr>
        <w:spacing w:after="0" w:line="240" w:lineRule="auto"/>
        <w:rPr>
          <w:rFonts w:cs="Times New Roman"/>
        </w:rPr>
      </w:pPr>
    </w:p>
    <w:p w:rsidR="006024C5" w:rsidRPr="006024C5" w:rsidRDefault="00B701D2" w:rsidP="00860D11">
      <w:pPr>
        <w:shd w:val="clear" w:color="auto" w:fill="FFFFFF" w:themeFill="background1"/>
        <w:spacing w:after="150" w:line="240" w:lineRule="auto"/>
        <w:ind w:firstLine="709"/>
        <w:rPr>
          <w:rFonts w:eastAsia="Times New Roman" w:cs="Times New Roman"/>
          <w:color w:val="727983"/>
          <w:sz w:val="20"/>
          <w:szCs w:val="20"/>
        </w:rPr>
      </w:pPr>
      <w:r w:rsidRPr="00860D11">
        <w:rPr>
          <w:rFonts w:eastAsia="Times New Roman" w:cs="Times New Roman"/>
          <w:szCs w:val="20"/>
        </w:rPr>
        <w:t>личностные и культурные различия.</w:t>
      </w:r>
    </w:p>
    <w:sectPr w:rsidR="006024C5" w:rsidRPr="0060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05C2"/>
    <w:multiLevelType w:val="hybridMultilevel"/>
    <w:tmpl w:val="10A4E4BC"/>
    <w:lvl w:ilvl="0" w:tplc="94B0C1F6">
      <w:start w:val="1"/>
      <w:numFmt w:val="decimal"/>
      <w:lvlText w:val="%1.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A9CE0">
      <w:numFmt w:val="bullet"/>
      <w:lvlText w:val="•"/>
      <w:lvlJc w:val="left"/>
      <w:pPr>
        <w:ind w:left="1724" w:hanging="284"/>
      </w:pPr>
      <w:rPr>
        <w:rFonts w:hint="default"/>
        <w:lang w:val="ru-RU" w:eastAsia="en-US" w:bidi="ar-SA"/>
      </w:rPr>
    </w:lvl>
    <w:lvl w:ilvl="2" w:tplc="BBCAE6DC">
      <w:numFmt w:val="bullet"/>
      <w:lvlText w:val="•"/>
      <w:lvlJc w:val="left"/>
      <w:pPr>
        <w:ind w:left="2629" w:hanging="284"/>
      </w:pPr>
      <w:rPr>
        <w:rFonts w:hint="default"/>
        <w:lang w:val="ru-RU" w:eastAsia="en-US" w:bidi="ar-SA"/>
      </w:rPr>
    </w:lvl>
    <w:lvl w:ilvl="3" w:tplc="25AEFEA0">
      <w:numFmt w:val="bullet"/>
      <w:lvlText w:val="•"/>
      <w:lvlJc w:val="left"/>
      <w:pPr>
        <w:ind w:left="3533" w:hanging="284"/>
      </w:pPr>
      <w:rPr>
        <w:rFonts w:hint="default"/>
        <w:lang w:val="ru-RU" w:eastAsia="en-US" w:bidi="ar-SA"/>
      </w:rPr>
    </w:lvl>
    <w:lvl w:ilvl="4" w:tplc="0376157E">
      <w:numFmt w:val="bullet"/>
      <w:lvlText w:val="•"/>
      <w:lvlJc w:val="left"/>
      <w:pPr>
        <w:ind w:left="4438" w:hanging="284"/>
      </w:pPr>
      <w:rPr>
        <w:rFonts w:hint="default"/>
        <w:lang w:val="ru-RU" w:eastAsia="en-US" w:bidi="ar-SA"/>
      </w:rPr>
    </w:lvl>
    <w:lvl w:ilvl="5" w:tplc="C226B490">
      <w:numFmt w:val="bullet"/>
      <w:lvlText w:val="•"/>
      <w:lvlJc w:val="left"/>
      <w:pPr>
        <w:ind w:left="5343" w:hanging="284"/>
      </w:pPr>
      <w:rPr>
        <w:rFonts w:hint="default"/>
        <w:lang w:val="ru-RU" w:eastAsia="en-US" w:bidi="ar-SA"/>
      </w:rPr>
    </w:lvl>
    <w:lvl w:ilvl="6" w:tplc="8B606534">
      <w:numFmt w:val="bullet"/>
      <w:lvlText w:val="•"/>
      <w:lvlJc w:val="left"/>
      <w:pPr>
        <w:ind w:left="6247" w:hanging="284"/>
      </w:pPr>
      <w:rPr>
        <w:rFonts w:hint="default"/>
        <w:lang w:val="ru-RU" w:eastAsia="en-US" w:bidi="ar-SA"/>
      </w:rPr>
    </w:lvl>
    <w:lvl w:ilvl="7" w:tplc="EC16884C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36D4D5AC">
      <w:numFmt w:val="bullet"/>
      <w:lvlText w:val="•"/>
      <w:lvlJc w:val="left"/>
      <w:pPr>
        <w:ind w:left="805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1F"/>
    <w:rsid w:val="00191A06"/>
    <w:rsid w:val="00437696"/>
    <w:rsid w:val="006024C5"/>
    <w:rsid w:val="00860D11"/>
    <w:rsid w:val="00B701D2"/>
    <w:rsid w:val="00CC287A"/>
    <w:rsid w:val="00DC7E1F"/>
    <w:rsid w:val="00F4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464E-01A7-4AD5-AD90-31D349E4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024C5"/>
    <w:pPr>
      <w:widowControl w:val="0"/>
      <w:autoSpaceDE w:val="0"/>
      <w:autoSpaceDN w:val="0"/>
      <w:spacing w:before="118" w:after="0" w:line="240" w:lineRule="auto"/>
      <w:ind w:left="113"/>
      <w:jc w:val="both"/>
      <w:outlineLvl w:val="0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24C5"/>
    <w:rPr>
      <w:rFonts w:eastAsia="Times New Roman" w:cs="Times New Roman"/>
      <w:b/>
      <w:bCs/>
      <w:szCs w:val="24"/>
    </w:rPr>
  </w:style>
  <w:style w:type="paragraph" w:styleId="a3">
    <w:name w:val="Body Text"/>
    <w:basedOn w:val="a"/>
    <w:link w:val="a4"/>
    <w:uiPriority w:val="1"/>
    <w:qFormat/>
    <w:rsid w:val="006024C5"/>
    <w:pPr>
      <w:widowControl w:val="0"/>
      <w:autoSpaceDE w:val="0"/>
      <w:autoSpaceDN w:val="0"/>
      <w:spacing w:before="55" w:after="0" w:line="240" w:lineRule="auto"/>
      <w:ind w:left="821" w:hanging="284"/>
    </w:pPr>
    <w:rPr>
      <w:rFonts w:eastAsia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24C5"/>
    <w:rPr>
      <w:rFonts w:eastAsia="Times New Roman" w:cs="Times New Roman"/>
      <w:szCs w:val="24"/>
    </w:rPr>
  </w:style>
  <w:style w:type="paragraph" w:styleId="a5">
    <w:name w:val="Title"/>
    <w:basedOn w:val="a"/>
    <w:link w:val="a6"/>
    <w:uiPriority w:val="1"/>
    <w:qFormat/>
    <w:rsid w:val="006024C5"/>
    <w:pPr>
      <w:widowControl w:val="0"/>
      <w:autoSpaceDE w:val="0"/>
      <w:autoSpaceDN w:val="0"/>
      <w:spacing w:after="0" w:line="240" w:lineRule="auto"/>
      <w:ind w:left="428"/>
      <w:jc w:val="center"/>
    </w:pPr>
    <w:rPr>
      <w:rFonts w:eastAsia="Times New Roman" w:cs="Times New Roman"/>
      <w:b/>
      <w:bCs/>
      <w:sz w:val="48"/>
      <w:szCs w:val="48"/>
    </w:rPr>
  </w:style>
  <w:style w:type="character" w:customStyle="1" w:styleId="a6">
    <w:name w:val="Заголовок Знак"/>
    <w:basedOn w:val="a0"/>
    <w:link w:val="a5"/>
    <w:uiPriority w:val="1"/>
    <w:rsid w:val="006024C5"/>
    <w:rPr>
      <w:rFonts w:eastAsia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6024C5"/>
    <w:pPr>
      <w:widowControl w:val="0"/>
      <w:autoSpaceDE w:val="0"/>
      <w:autoSpaceDN w:val="0"/>
      <w:spacing w:before="55" w:after="0" w:line="240" w:lineRule="auto"/>
      <w:ind w:left="821" w:hanging="284"/>
    </w:pPr>
    <w:rPr>
      <w:rFonts w:eastAsia="Times New Roman" w:cs="Times New Roman"/>
      <w:sz w:val="22"/>
    </w:rPr>
  </w:style>
  <w:style w:type="paragraph" w:styleId="a8">
    <w:name w:val="Normal (Web)"/>
    <w:basedOn w:val="a"/>
    <w:uiPriority w:val="99"/>
    <w:semiHidden/>
    <w:unhideWhenUsed/>
    <w:rsid w:val="006024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602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4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59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Радонская</dc:creator>
  <cp:keywords/>
  <dc:description/>
  <cp:lastModifiedBy>Windows User</cp:lastModifiedBy>
  <cp:revision>3</cp:revision>
  <dcterms:created xsi:type="dcterms:W3CDTF">2022-12-24T08:41:00Z</dcterms:created>
  <dcterms:modified xsi:type="dcterms:W3CDTF">2022-12-24T09:48:00Z</dcterms:modified>
</cp:coreProperties>
</file>