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178D" w14:textId="63DB5DC9" w:rsidR="009F6264" w:rsidRPr="009F6264" w:rsidRDefault="009F6264" w:rsidP="009F62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Monotype Corsiva" w:eastAsia="Times New Roman" w:hAnsi="Monotype Corsiva" w:cs="Arial"/>
          <w:color w:val="000000" w:themeColor="text1"/>
          <w:sz w:val="44"/>
          <w:szCs w:val="44"/>
          <w:bdr w:val="none" w:sz="0" w:space="0" w:color="auto" w:frame="1"/>
          <w:lang w:eastAsia="ru-RU"/>
        </w:rPr>
        <w:t>Публичный годовой отчёт председателя первичной профсоюзной организации</w:t>
      </w:r>
      <w:r w:rsidR="009A0D18">
        <w:rPr>
          <w:rFonts w:ascii="Monotype Corsiva" w:eastAsia="Times New Roman" w:hAnsi="Monotype Corsiva" w:cs="Arial"/>
          <w:color w:val="000000" w:themeColor="text1"/>
          <w:sz w:val="44"/>
          <w:szCs w:val="44"/>
          <w:bdr w:val="none" w:sz="0" w:space="0" w:color="auto" w:frame="1"/>
          <w:lang w:eastAsia="ru-RU"/>
        </w:rPr>
        <w:t xml:space="preserve"> Ениной Ю.В.</w:t>
      </w:r>
    </w:p>
    <w:p w14:paraId="3E7249B3" w14:textId="77777777" w:rsidR="009F6264" w:rsidRPr="009F6264" w:rsidRDefault="009F6264" w:rsidP="009F62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Monotype Corsiva" w:eastAsia="Times New Roman" w:hAnsi="Monotype Corsiva" w:cs="Arial"/>
          <w:color w:val="000000" w:themeColor="text1"/>
          <w:sz w:val="48"/>
          <w:szCs w:val="48"/>
          <w:bdr w:val="none" w:sz="0" w:space="0" w:color="auto" w:frame="1"/>
          <w:lang w:eastAsia="ru-RU"/>
        </w:rPr>
        <w:t> </w:t>
      </w:r>
    </w:p>
    <w:p w14:paraId="41822AD3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 </w:t>
      </w: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14:paraId="39B1AF7A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  Целями и задачами профсоюзной организации школы являются:      </w:t>
      </w:r>
    </w:p>
    <w:p w14:paraId="70A5B874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14:paraId="20A231E1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общественный контроль над соблюдением законодательства о труде и охране труда;</w:t>
      </w:r>
    </w:p>
    <w:p w14:paraId="09604268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14:paraId="4CE05610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14:paraId="55528C30" w14:textId="2054FE39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   Приоритетными направлениями работы организации в 2022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</w:t>
      </w:r>
      <w:r w:rsidR="00184C44"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РФ, активизация</w:t>
      </w:r>
      <w:r w:rsidRPr="009F626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работы по вопросам охраны здоровья и созданию безопасных условий работы, расширение форм физкультурно-оздоровительных мероприятий</w:t>
      </w:r>
    </w:p>
    <w:p w14:paraId="5AD8E840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CC"/>
          <w:sz w:val="28"/>
          <w:szCs w:val="28"/>
          <w:bdr w:val="none" w:sz="0" w:space="0" w:color="auto" w:frame="1"/>
          <w:lang w:eastAsia="ru-RU"/>
        </w:rPr>
        <w:t> </w:t>
      </w:r>
    </w:p>
    <w:p w14:paraId="4D066D55" w14:textId="2FB8C224" w:rsidR="003B665A" w:rsidRPr="005C7B42" w:rsidRDefault="003B665A" w:rsidP="003B665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rebuchet MS" w:eastAsia="Times New Roman" w:hAnsi="Trebuchet MS" w:cs="Times New Roman"/>
          <w:sz w:val="32"/>
          <w:szCs w:val="32"/>
          <w:bdr w:val="none" w:sz="0" w:space="0" w:color="auto" w:frame="1"/>
          <w:lang w:eastAsia="ru-RU"/>
        </w:rPr>
        <w:t> </w:t>
      </w:r>
      <w:r w:rsidRPr="005C7B42">
        <w:rPr>
          <w:rFonts w:ascii="Trebuchet MS" w:eastAsia="Times New Roman" w:hAnsi="Trebuchet MS" w:cs="Arial"/>
          <w:sz w:val="32"/>
          <w:szCs w:val="32"/>
          <w:bdr w:val="none" w:sz="0" w:space="0" w:color="auto" w:frame="1"/>
          <w:lang w:eastAsia="ru-RU"/>
        </w:rPr>
        <w:t>Мероприятия по защите социально-экономических     интересов и прав работников</w:t>
      </w:r>
    </w:p>
    <w:p w14:paraId="0A9D2202" w14:textId="77777777" w:rsidR="003B665A" w:rsidRPr="005C7B42" w:rsidRDefault="003B665A" w:rsidP="003B66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Основным инструментом социального партнерства между работодателем   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14:paraId="492E6F2F" w14:textId="67DC5336" w:rsidR="003B665A" w:rsidRPr="005C7B42" w:rsidRDefault="003B665A" w:rsidP="003B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В 2022 г, коллективный договор БОУ «Должанская </w:t>
      </w:r>
      <w:r w:rsidR="00D17B0B"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сош» прошёл</w:t>
      </w: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уведомительную регистрацию в отделе по труду и был размещён </w:t>
      </w:r>
      <w:r w:rsidR="00D17B0B"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профсоюзной</w:t>
      </w: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страничке официального сайта школы- интерната. Председатель профсоюза ведет постоянный контроль о сроках действия коллективных договоров, рекомендует вносить дополнения и изменения в соответствии       с обновлением законодательных актов, оказывает </w:t>
      </w: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методическую помощь     при формировании новых коллективных договоров. Первичная профсоюзная организация стабильно функционирует. На 1 января 2022года в составе профсоюзной организации числится 48 членов профсоюза из 67 работающих, что составляет 72%    от общей   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14:paraId="156C2A5B" w14:textId="77777777" w:rsidR="003B665A" w:rsidRPr="005C7B42" w:rsidRDefault="003B665A" w:rsidP="003B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14:paraId="71A19516" w14:textId="77777777" w:rsidR="003B665A" w:rsidRPr="005C7B42" w:rsidRDefault="003B665A" w:rsidP="003B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 Общее число профсоюзного актива – 7 человека. В профкоме собраны наиболее активные члены профсоюзной организации Профактив строит свою работу на основе планирования, в соответствии с годовой циклограммой работы. Ежегодно в организации профсоюза  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14:paraId="5EE15764" w14:textId="77777777" w:rsidR="003B665A" w:rsidRPr="006F58F8" w:rsidRDefault="003B665A" w:rsidP="003B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 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  обеспечения труда учителей и обслуживающего персонала, обсуждаются социально-бытовые проблемы, о  подготовке культурно-массовых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    помощь и т.д.).</w:t>
      </w:r>
    </w:p>
    <w:p w14:paraId="05E26E79" w14:textId="77777777" w:rsidR="003B665A" w:rsidRPr="006F58F8" w:rsidRDefault="003B665A" w:rsidP="003B6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     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районной организации, информирует о мероприятиях вышестоящих профсоюзных уровней Профсоюза. Много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с районной организацией Профсоюза, что экономит   время профсоюзного актива и позволяет более оперативно получать интересующую нас информацию.</w:t>
      </w:r>
    </w:p>
    <w:p w14:paraId="5AB4D4F3" w14:textId="77777777" w:rsidR="003B665A" w:rsidRPr="006F58F8" w:rsidRDefault="003B665A" w:rsidP="003B665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    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 режиме рабочего времени и времени отдыха, о выплате надбавок стимулирующего характера сотрудникам школ.</w:t>
      </w:r>
    </w:p>
    <w:p w14:paraId="787199D6" w14:textId="08FF68FE" w:rsidR="009F6264" w:rsidRPr="006F58F8" w:rsidRDefault="003B665A" w:rsidP="00D17B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     Председатель Профсоюзной организации является членом         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выплат.</w:t>
      </w:r>
    </w:p>
    <w:p w14:paraId="39279962" w14:textId="6D095F7A" w:rsidR="009F6264" w:rsidRPr="006F58F8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Monotype Corsiva" w:eastAsia="Times New Roman" w:hAnsi="Monotype Corsiva" w:cs="Arial"/>
          <w:sz w:val="48"/>
          <w:szCs w:val="48"/>
          <w:bdr w:val="none" w:sz="0" w:space="0" w:color="auto" w:frame="1"/>
          <w:lang w:eastAsia="ru-RU"/>
        </w:rPr>
        <w:t>            </w:t>
      </w:r>
      <w:r w:rsidRPr="006F58F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</w:t>
      </w:r>
      <w:r w:rsidRPr="006F58F8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ru-RU"/>
        </w:rPr>
        <w:t xml:space="preserve"> Охрана труда и здоровья</w:t>
      </w:r>
    </w:p>
    <w:p w14:paraId="3F341B25" w14:textId="5DFCB685" w:rsidR="009F6264" w:rsidRPr="006F58F8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Важным направлением в деятельности нашего профкома является обеспечение безопасных условий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оформляются стенды или уголки по охране труда.</w:t>
      </w:r>
    </w:p>
    <w:p w14:paraId="4D022C6A" w14:textId="7A84C405" w:rsidR="009F6264" w:rsidRPr="006F58F8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 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 Каждый год </w:t>
      </w:r>
      <w:r w:rsidR="003B665A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членов профсоюза и их семей есть возможность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17B0B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съездить в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санатории </w:t>
      </w:r>
      <w:r w:rsidR="00D17B0B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«Дубрава» или «Лесной»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поправлять здоровье.</w:t>
      </w:r>
      <w:r w:rsidR="00D17B0B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организовываются морские туры.</w:t>
      </w:r>
    </w:p>
    <w:p w14:paraId="676EAD68" w14:textId="77777777" w:rsidR="009F6264" w:rsidRPr="006F58F8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14:paraId="1BFF52E3" w14:textId="3929786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F58F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Организационно-массовая и информационная работа</w:t>
      </w:r>
    </w:p>
    <w:p w14:paraId="2D1B9BB8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17319FBD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14:paraId="65C9CA7C" w14:textId="4952B785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 Общее число профсоюзного актива </w:t>
      </w:r>
      <w:r w:rsidR="001F567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</w:t>
      </w:r>
      <w:r w:rsidR="001F567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человека. В профкоме собраны наиболее активные члены профсоюзной организации Профактив </w:t>
      </w:r>
      <w:r w:rsidR="001F567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строит свою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работу на основе планирования, в соответствии с годовой циклограммой </w:t>
      </w:r>
      <w:r w:rsidR="001F567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ежегодно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организации профсоюза  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14:paraId="0969D310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 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    помощь и т.д.).</w:t>
      </w:r>
    </w:p>
    <w:p w14:paraId="3BD2C263" w14:textId="2F24F52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     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районной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</w:t>
      </w:r>
      <w:r w:rsidR="001F567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годы широко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развивается использование мультимедийных средств, существует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электронная связь с районной организацией Профсоюза, что экономит   время профсоюзного актива и позволяет более оперативно получать интересующую нас информацию.</w:t>
      </w:r>
    </w:p>
    <w:p w14:paraId="1F7824F0" w14:textId="4B960CCA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Работа профсоюзного комитета школы представлена на сайте </w:t>
      </w:r>
      <w:hyperlink r:id="rId4" w:history="1">
        <w:r w:rsidR="005C7B42" w:rsidRPr="006F58F8">
          <w:rPr>
            <w:rStyle w:val="a3"/>
            <w:rFonts w:ascii="Roboto" w:hAnsi="Roboto"/>
            <w:color w:val="auto"/>
            <w:sz w:val="21"/>
            <w:szCs w:val="21"/>
            <w:shd w:val="clear" w:color="auto" w:fill="F7F9FF"/>
          </w:rPr>
          <w:t>dol_dsoosh@orel-region.ru</w:t>
        </w:r>
      </w:hyperlink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</w:t>
      </w:r>
      <w:r w:rsidR="005C7B42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ные отчеты о проделанной работе.</w:t>
      </w:r>
    </w:p>
    <w:p w14:paraId="5F2DBDEA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Большую помощь в информировании членов профсоюза оказывают «Методические пособия» по различным вопросам профсоюзной и правовой работы. И, конечно, один из главных помощников в информационной работе – газета «Мой профсоюз», материалы которого активно используем для правового просвещения учителей. Самая важная и касающаяся всех информация систематически появляется на стенде «МОЙ ПРОФСОЮЗ», </w:t>
      </w:r>
    </w:p>
    <w:p w14:paraId="1A989F72" w14:textId="4C26C8CE" w:rsidR="009F6264" w:rsidRPr="006F58F8" w:rsidRDefault="009F6264" w:rsidP="005C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распоряжении профсоюзного комитета для информирования членов профсоюза, а также всей общественности школы используются:</w:t>
      </w:r>
    </w:p>
    <w:p w14:paraId="6C29A2F7" w14:textId="77777777" w:rsidR="009F6264" w:rsidRPr="006F58F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6F58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 профсоюзной организации школы;</w:t>
      </w:r>
    </w:p>
    <w:p w14:paraId="145DD3AC" w14:textId="77777777" w:rsidR="009F6264" w:rsidRPr="006F58F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6F58F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информационный стенд профкома.</w:t>
      </w:r>
    </w:p>
    <w:p w14:paraId="4A18316C" w14:textId="6D6B9287" w:rsidR="009F6264" w:rsidRPr="006F58F8" w:rsidRDefault="009F6264" w:rsidP="006F5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течении года большая работа проводится по привлечению молодых специалистов в профсоюз. Охват профсоюзным членством молодых специалистов составляет 100 %. Забота о профессиональном и творческом росте педагогов – одно из важнейших направлений деятельности профкома. Для привлечения молодых специалистов в наши ряды, профком доводить до молодых специалистов информацию о реализации меры социальной поддержки, предусмотренных законодательством при оформлении на работу после окончания ВУЗа, привлекает их к участию в профессиональных конкурсах. Молодым специалистам при необходимости оказывается методическая помощь, закрепляются наставники. </w:t>
      </w:r>
    </w:p>
    <w:p w14:paraId="1D2CC66A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Несмотря на то, что стаж работы молодых педагогов не большой, в качестве стимулирования их чествовали на педагогическом совете, на праздничных мероприятиях в День Учителя.</w:t>
      </w:r>
    </w:p>
    <w:p w14:paraId="59C4A39A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IV. Культурно-массовая и спортивно-оздоровительная работа</w:t>
      </w:r>
    </w:p>
    <w:p w14:paraId="67C535A4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14:paraId="13A7C799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14:paraId="26A0E517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Совместно с администрацией организуются и проводятся в коллективе торжественные собрания, праздничные огоньки праздники ко Дню Учителя с приглашением ветеранов педагогического труда, Новый год, День Защитников Отечества, День Матери, 8 марта.</w:t>
      </w:r>
    </w:p>
    <w:p w14:paraId="05817927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   Не остаются без внимания профкома ветераны войны, труженики тыла, неработающие пенсионеры. Мир пожилых людей – это особый мир.</w:t>
      </w:r>
    </w:p>
    <w:p w14:paraId="61616D09" w14:textId="61D4EEA9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Им требуется не только забота органов здравоохранения, но и обыкновенное человеческое внимание, которое они заслужили. Наша школа их всех</w:t>
      </w:r>
      <w:r w:rsidR="006F58F8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объединяет. Для них мы организуем: чествование в рамках</w:t>
      </w:r>
      <w:r w:rsidR="006F58F8" w:rsidRPr="006F5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Международного Дня пожилых людей;</w:t>
      </w:r>
    </w:p>
    <w:p w14:paraId="41BD3498" w14:textId="69E54EB8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Ежегодно профсоюзным комитетом организуются новогодние поздравления для   членов профсоюза и их детей.</w:t>
      </w:r>
    </w:p>
    <w:p w14:paraId="1297776D" w14:textId="1D09C83B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 Доброй традицией стало поздравление юбиляров, молодоженов, молодых мам с вручением памятных подарков. В такие дни для каждого находятся доброе слово и материальная поддержка.</w:t>
      </w:r>
    </w:p>
    <w:p w14:paraId="57CD39A8" w14:textId="77777777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Профком принимал активное участие в общественно-политических акциях и мероприятиях: - в первомайской профсоюзной акции; митинг «За достойный труд!»</w:t>
      </w:r>
    </w:p>
    <w:p w14:paraId="7729D08C" w14:textId="6325372F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Социальная защита –это тоже немаловажное направление работы профсоюза</w:t>
      </w:r>
      <w:r w:rsidRPr="006F58F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</w:t>
      </w:r>
      <w:r w:rsidR="006F58F8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новые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14:paraId="1A3287FE" w14:textId="427EE9E0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 Среди приоритетных направлений социальной политики Профсоюза является программа оздоровления работников.   Каждый год, профсоюзная организация представляет возможность, всем члена профсоюза, взять путевки в санатории </w:t>
      </w:r>
      <w:r w:rsidR="006F58F8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30% скидкой.</w:t>
      </w:r>
    </w:p>
    <w:p w14:paraId="1F97DBF0" w14:textId="6D3731F5" w:rsidR="009F6264" w:rsidRPr="006F58F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</w:t>
      </w:r>
      <w:r w:rsidR="006F58F8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людей</w:t>
      </w:r>
      <w:r w:rsidR="006F58F8"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юбилейным днём рождения.</w:t>
      </w:r>
      <w:r w:rsidRPr="006F58F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     </w:t>
      </w:r>
    </w:p>
    <w:p w14:paraId="1FDD56AA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8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 Каждый член коллектива может рассчитывать на поддержку в трудной ситуации (в связи с похоронами родителей и близких родственников, в связи с 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платной операцией и длительным стационарным лечением)</w:t>
      </w:r>
    </w:p>
    <w:p w14:paraId="09526E62" w14:textId="2BC5BA61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                    </w:t>
      </w:r>
      <w:r w:rsidRPr="009A0D18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ru-RU"/>
        </w:rPr>
        <w:t xml:space="preserve"> Финансовая работа</w:t>
      </w:r>
    </w:p>
    <w:p w14:paraId="3A61690A" w14:textId="5B8BE3EB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над чем работать. Расходы производились в соответствии        с Положением о материальной помощи и решениями профкома из</w:t>
      </w:r>
    </w:p>
    <w:p w14:paraId="46076A64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денежных средств нашей профсоюзной организации).</w:t>
      </w:r>
    </w:p>
    <w:p w14:paraId="4393C798" w14:textId="087541F4" w:rsidR="009F6264" w:rsidRPr="009F6264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0000CC"/>
          <w:sz w:val="28"/>
          <w:szCs w:val="28"/>
          <w:bdr w:val="none" w:sz="0" w:space="0" w:color="auto" w:frame="1"/>
          <w:lang w:eastAsia="ru-RU"/>
        </w:rPr>
        <w:t>      </w:t>
      </w:r>
    </w:p>
    <w:p w14:paraId="175CDC1A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</w:p>
    <w:p w14:paraId="71ABDCF0" w14:textId="35566415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  </w:t>
      </w:r>
      <w:r w:rsidRPr="009A0D1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Общие выводы по работе </w:t>
      </w:r>
    </w:p>
    <w:p w14:paraId="6947D4B4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          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14:paraId="03B7DE6D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14:paraId="3FDCB7B1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Перед ПК ППО стоит задача формирования и подготовки резерва на выборный профсоюзный актив. Необходимо использовать ресурсы молодёжного профсоюзного актива.</w:t>
      </w:r>
    </w:p>
    <w:p w14:paraId="117FCEB4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проведенной работы за прошедший год, профсоюзная организация планирует уделять особое внимание следующим </w:t>
      </w:r>
      <w:r w:rsidRPr="009A0D1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направлениям своей деятельности</w:t>
      </w:r>
      <w:r w:rsidRPr="009A0D18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2022году:</w:t>
      </w:r>
    </w:p>
    <w:p w14:paraId="6F299B37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работу по привлечению новых членов;</w:t>
      </w:r>
    </w:p>
    <w:p w14:paraId="2A34864B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престиж профсоюзного членства;</w:t>
      </w:r>
    </w:p>
    <w:p w14:paraId="3C10A1B8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систему социального партнерства;</w:t>
      </w:r>
    </w:p>
    <w:p w14:paraId="6518EBB4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благоприятные условия труда;</w:t>
      </w:r>
    </w:p>
    <w:p w14:paraId="08174CC2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14:paraId="00E86554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профсоюзная организация ставит перед собой следующие основные задачи на 2022 год:</w:t>
      </w:r>
    </w:p>
    <w:p w14:paraId="6E83F97E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усилить работу по повышению стабильности и эффективности финансовой деятельности ППО;</w:t>
      </w:r>
    </w:p>
    <w:p w14:paraId="58073688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14:paraId="27C3EA08" w14:textId="77777777" w:rsidR="009F6264" w:rsidRPr="009A0D18" w:rsidRDefault="009F6264" w:rsidP="009F6264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реализовывать новые формы работы с молодыми педагогами;</w:t>
      </w:r>
    </w:p>
    <w:p w14:paraId="749B49D8" w14:textId="4E4489CB" w:rsidR="009F6264" w:rsidRPr="009A0D18" w:rsidRDefault="009F6264" w:rsidP="009A0D18">
      <w:pPr>
        <w:shd w:val="clear" w:color="auto" w:fill="FFFFFF"/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·</w:t>
      </w:r>
      <w:r w:rsidRPr="009A0D1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</w:t>
      </w: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активность участия сотрудников в культурно -досуговых и спортивных мероприятиях.</w:t>
      </w:r>
    </w:p>
    <w:p w14:paraId="046CDF41" w14:textId="77777777" w:rsidR="009F6264" w:rsidRPr="009A0D18" w:rsidRDefault="009F6264" w:rsidP="009F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D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            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14:paraId="5FBD76C9" w14:textId="77777777" w:rsidR="009F6264" w:rsidRPr="009F6264" w:rsidRDefault="009F6264" w:rsidP="009F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64">
        <w:rPr>
          <w:rFonts w:ascii="Calibri" w:eastAsia="Times New Roman" w:hAnsi="Calibri" w:cs="Calibri"/>
          <w:color w:val="111115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0282E360" w14:textId="77777777" w:rsidR="009F6264" w:rsidRPr="009F6264" w:rsidRDefault="009F6264" w:rsidP="009F62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F6264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14:paraId="36185113" w14:textId="77777777" w:rsidR="00EA1ED4" w:rsidRDefault="00EA1ED4"/>
    <w:sectPr w:rsidR="00EA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4"/>
    <w:rsid w:val="00184C44"/>
    <w:rsid w:val="001F5672"/>
    <w:rsid w:val="003B665A"/>
    <w:rsid w:val="005C7B42"/>
    <w:rsid w:val="006F58F8"/>
    <w:rsid w:val="009A0D18"/>
    <w:rsid w:val="009F6264"/>
    <w:rsid w:val="00A628F3"/>
    <w:rsid w:val="00D17B0B"/>
    <w:rsid w:val="00EA1ED4"/>
    <w:rsid w:val="00F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87ED"/>
  <w15:chartTrackingRefBased/>
  <w15:docId w15:val="{2C0943FE-3DBE-4A12-995F-BB4A840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_dsoosh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2023-01-09T08:46:00Z</dcterms:created>
  <dcterms:modified xsi:type="dcterms:W3CDTF">2023-01-11T14:29:00Z</dcterms:modified>
</cp:coreProperties>
</file>